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Default="00C227C4" w:rsidP="00C227C4">
      <w:pPr>
        <w:jc w:val="center"/>
        <w:rPr>
          <w:b/>
          <w:sz w:val="32"/>
          <w:szCs w:val="32"/>
        </w:rPr>
      </w:pPr>
    </w:p>
    <w:p w:rsidR="00C227C4" w:rsidRPr="007D1DFC" w:rsidRDefault="00C227C4" w:rsidP="00C227C4">
      <w:pPr>
        <w:jc w:val="center"/>
        <w:rPr>
          <w:b/>
          <w:sz w:val="28"/>
          <w:szCs w:val="28"/>
        </w:rPr>
      </w:pPr>
      <w:r w:rsidRPr="007D1DFC">
        <w:rPr>
          <w:b/>
          <w:sz w:val="28"/>
          <w:szCs w:val="28"/>
        </w:rPr>
        <w:t>АДМИНИСТРАЦИЯ СЕЛЬСКОГО ПОСЕЛЕНИЯ ВЕНЦЫ-ЗАРЯ</w:t>
      </w:r>
    </w:p>
    <w:p w:rsidR="00C227C4" w:rsidRDefault="00C227C4" w:rsidP="00C227C4">
      <w:pPr>
        <w:jc w:val="center"/>
        <w:rPr>
          <w:b/>
        </w:rPr>
      </w:pPr>
      <w:r w:rsidRPr="007D1DFC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Pr="00D37B22" w:rsidRDefault="00D37B22" w:rsidP="00C227C4">
      <w:pPr>
        <w:rPr>
          <w:u w:val="single"/>
        </w:rPr>
      </w:pPr>
      <w:r>
        <w:t>о</w:t>
      </w:r>
      <w:r w:rsidR="00C227C4">
        <w:t>т</w:t>
      </w:r>
      <w:r>
        <w:t xml:space="preserve">  </w:t>
      </w:r>
      <w:r w:rsidRPr="00D37B22">
        <w:rPr>
          <w:u w:val="single"/>
        </w:rPr>
        <w:t>19.01.2024</w:t>
      </w:r>
      <w:r>
        <w:rPr>
          <w:u w:val="single"/>
        </w:rP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bookmarkStart w:id="0" w:name="_GoBack"/>
      <w:bookmarkEnd w:id="0"/>
      <w:r w:rsidRPr="00D37B22">
        <w:rPr>
          <w:u w:val="single"/>
        </w:rPr>
        <w:t xml:space="preserve">№  2 </w:t>
      </w:r>
    </w:p>
    <w:p w:rsidR="00C227C4" w:rsidRDefault="00C227C4" w:rsidP="00C227C4">
      <w:pPr>
        <w:jc w:val="center"/>
      </w:pPr>
      <w:r>
        <w:t>поселок Венцы</w:t>
      </w:r>
    </w:p>
    <w:p w:rsidR="00C227C4" w:rsidRDefault="00C227C4" w:rsidP="00620553">
      <w:pPr>
        <w:ind w:left="-567" w:right="283" w:firstLine="567"/>
      </w:pPr>
    </w:p>
    <w:tbl>
      <w:tblPr>
        <w:tblpPr w:leftFromText="180" w:rightFromText="180" w:bottomFromText="200" w:vertAnchor="text" w:horzAnchor="margin" w:tblpX="-709" w:tblpY="2"/>
        <w:tblW w:w="31572" w:type="dxa"/>
        <w:tblLook w:val="04A0" w:firstRow="1" w:lastRow="0" w:firstColumn="1" w:lastColumn="0" w:noHBand="0" w:noVBand="1"/>
      </w:tblPr>
      <w:tblGrid>
        <w:gridCol w:w="10423"/>
        <w:gridCol w:w="1721"/>
        <w:gridCol w:w="9714"/>
        <w:gridCol w:w="9714"/>
      </w:tblGrid>
      <w:tr w:rsidR="00C32C6B" w:rsidTr="00C32C6B">
        <w:trPr>
          <w:trHeight w:val="357"/>
        </w:trPr>
        <w:tc>
          <w:tcPr>
            <w:tcW w:w="10423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  <w:r w:rsidRPr="00663C4D">
              <w:rPr>
                <w:b/>
                <w:sz w:val="28"/>
                <w:szCs w:val="28"/>
              </w:rPr>
              <w:t>О закладке и ведении новых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3C4D">
              <w:rPr>
                <w:b/>
                <w:sz w:val="28"/>
                <w:szCs w:val="28"/>
              </w:rPr>
              <w:t>похозяйственных</w:t>
            </w:r>
            <w:proofErr w:type="spellEnd"/>
            <w:r w:rsidRPr="00663C4D">
              <w:rPr>
                <w:b/>
                <w:sz w:val="28"/>
                <w:szCs w:val="28"/>
              </w:rPr>
              <w:t xml:space="preserve"> книг учета</w:t>
            </w:r>
          </w:p>
          <w:p w:rsidR="00C32C6B" w:rsidRDefault="00C32C6B" w:rsidP="00C32C6B">
            <w:pPr>
              <w:jc w:val="center"/>
              <w:rPr>
                <w:b/>
                <w:sz w:val="28"/>
                <w:szCs w:val="28"/>
              </w:rPr>
            </w:pPr>
            <w:r w:rsidRPr="00663C4D">
              <w:rPr>
                <w:b/>
                <w:sz w:val="28"/>
                <w:szCs w:val="28"/>
              </w:rPr>
              <w:t>личных подсобных хозяйств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3C4D">
              <w:rPr>
                <w:b/>
                <w:sz w:val="28"/>
                <w:szCs w:val="28"/>
              </w:rPr>
              <w:t>на 2024-2028 годы</w:t>
            </w:r>
          </w:p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сельском поселении Венцы-Заря Гулькевичского района</w:t>
            </w:r>
          </w:p>
          <w:p w:rsidR="00C32C6B" w:rsidRDefault="00C32C6B" w:rsidP="00C32C6B">
            <w:pPr>
              <w:rPr>
                <w:sz w:val="26"/>
                <w:szCs w:val="26"/>
              </w:rPr>
            </w:pPr>
          </w:p>
          <w:p w:rsidR="00C32C6B" w:rsidRDefault="00C32C6B" w:rsidP="00C32C6B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D37B22" w:rsidRDefault="00C32C6B" w:rsidP="00D37B22">
            <w:pPr>
              <w:ind w:left="567"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соответствии со ст. 8 Федерального закона от 7 июля 2003 г. № 112-ФЗ «О личном подсобном хозяйстве», Федеральным законом № 131-ФЗ от 06.10.2003 г. «Об общих принципах организации местного самоуправления», Приказом Министерства сельского х</w:t>
            </w:r>
            <w:r w:rsidR="00D37B22">
              <w:rPr>
                <w:color w:val="000000"/>
                <w:sz w:val="28"/>
                <w:szCs w:val="28"/>
              </w:rPr>
              <w:t xml:space="preserve">озяйства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от 27.09.2022 г. № 629 «Об утверждении формы и порядка ведения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похозяйственных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книг»,  и в целях учета личных подсобных хозяйств на территории сельского поселения В</w:t>
            </w:r>
            <w:r w:rsidR="00D37B22">
              <w:rPr>
                <w:color w:val="000000"/>
                <w:sz w:val="28"/>
                <w:szCs w:val="28"/>
              </w:rPr>
              <w:t>енцы-Заря Гулькевичского</w:t>
            </w:r>
            <w:proofErr w:type="gramEnd"/>
            <w:r w:rsidR="00D37B2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C32C6B" w:rsidRDefault="00C32C6B" w:rsidP="00D37B22">
            <w:pPr>
              <w:ind w:left="567" w:firstLine="11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с т а н о в л я ю:</w:t>
            </w:r>
          </w:p>
          <w:p w:rsidR="00C32C6B" w:rsidRPr="003B738D" w:rsidRDefault="00C32C6B" w:rsidP="00D37B22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x-none"/>
              </w:rPr>
              <w:t xml:space="preserve">1. </w:t>
            </w:r>
            <w:r w:rsidRPr="003B738D">
              <w:rPr>
                <w:sz w:val="28"/>
                <w:szCs w:val="28"/>
              </w:rPr>
              <w:t xml:space="preserve">Организовать на территории </w:t>
            </w:r>
            <w:r>
              <w:rPr>
                <w:sz w:val="28"/>
                <w:szCs w:val="28"/>
              </w:rPr>
              <w:t xml:space="preserve">сельского поселения Венцы-Заря Гулькевичского района </w:t>
            </w:r>
            <w:r w:rsidRPr="003B738D">
              <w:rPr>
                <w:sz w:val="28"/>
                <w:szCs w:val="28"/>
              </w:rPr>
              <w:t xml:space="preserve">ведение </w:t>
            </w:r>
            <w:proofErr w:type="spellStart"/>
            <w:r w:rsidRPr="003B738D">
              <w:rPr>
                <w:sz w:val="28"/>
                <w:szCs w:val="28"/>
              </w:rPr>
              <w:t>похозяйственных</w:t>
            </w:r>
            <w:proofErr w:type="spellEnd"/>
            <w:r w:rsidRPr="003B738D">
              <w:rPr>
                <w:sz w:val="28"/>
                <w:szCs w:val="28"/>
              </w:rPr>
              <w:t xml:space="preserve"> книг учета</w:t>
            </w:r>
            <w:r>
              <w:rPr>
                <w:sz w:val="28"/>
                <w:szCs w:val="28"/>
              </w:rPr>
              <w:t xml:space="preserve"> личных подсобных хозяйств</w:t>
            </w:r>
            <w:r w:rsidRPr="003B738D">
              <w:rPr>
                <w:sz w:val="28"/>
                <w:szCs w:val="28"/>
              </w:rPr>
              <w:t xml:space="preserve">, сроком на пять лет на 2024-2028 годы в порядке, утвержденном Приказом Минсельхоза России от 27.09.2022 N 629 «Об утверждении формы и порядка ведения </w:t>
            </w:r>
            <w:proofErr w:type="spellStart"/>
            <w:r w:rsidRPr="003B738D">
              <w:rPr>
                <w:sz w:val="28"/>
                <w:szCs w:val="28"/>
              </w:rPr>
              <w:t>похозяйственных</w:t>
            </w:r>
            <w:proofErr w:type="spellEnd"/>
            <w:r w:rsidRPr="003B738D">
              <w:rPr>
                <w:sz w:val="28"/>
                <w:szCs w:val="28"/>
              </w:rPr>
              <w:t xml:space="preserve"> книг».</w:t>
            </w:r>
          </w:p>
          <w:p w:rsidR="00C32C6B" w:rsidRPr="003B738D" w:rsidRDefault="00C32C6B" w:rsidP="00D37B22">
            <w:pPr>
              <w:ind w:left="567" w:firstLine="709"/>
              <w:jc w:val="both"/>
              <w:rPr>
                <w:sz w:val="28"/>
                <w:szCs w:val="28"/>
              </w:rPr>
            </w:pPr>
            <w:r w:rsidRPr="003B738D">
              <w:rPr>
                <w:sz w:val="28"/>
                <w:szCs w:val="28"/>
              </w:rPr>
              <w:t xml:space="preserve">2. Ответственным за ведение </w:t>
            </w:r>
            <w:proofErr w:type="spellStart"/>
            <w:r w:rsidRPr="003B738D">
              <w:rPr>
                <w:sz w:val="28"/>
                <w:szCs w:val="28"/>
              </w:rPr>
              <w:t>похозяйственных</w:t>
            </w:r>
            <w:proofErr w:type="spellEnd"/>
            <w:r w:rsidRPr="003B738D">
              <w:rPr>
                <w:sz w:val="28"/>
                <w:szCs w:val="28"/>
              </w:rPr>
              <w:t xml:space="preserve"> книг в установленном порядке и их сохранность назначить </w:t>
            </w:r>
            <w:r>
              <w:rPr>
                <w:sz w:val="28"/>
                <w:szCs w:val="28"/>
              </w:rPr>
              <w:t>главного специалиста сектора администрации сельского поселения Венцы-Заря Гулькевичского района Григориадис Е.И.</w:t>
            </w:r>
          </w:p>
          <w:p w:rsidR="00C32C6B" w:rsidRDefault="00C32C6B" w:rsidP="00D37B22">
            <w:pPr>
              <w:ind w:left="56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Разместить настоящее постановление на сайте администрации </w:t>
            </w:r>
            <w:r>
              <w:rPr>
                <w:color w:val="000000"/>
                <w:sz w:val="28"/>
                <w:szCs w:val="28"/>
              </w:rPr>
              <w:t>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в информационно телекоммуникационной сети «Интернет».</w:t>
            </w:r>
          </w:p>
          <w:p w:rsidR="00C32C6B" w:rsidRDefault="00C32C6B" w:rsidP="00D37B22">
            <w:pPr>
              <w:ind w:left="56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C32C6B" w:rsidRDefault="00C32C6B" w:rsidP="00D37B22">
            <w:pPr>
              <w:ind w:left="56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Постановление вступает в силу со дня его подписания и распространяется на правоотношения, возникшие с 1 января 2024 г.</w:t>
            </w:r>
          </w:p>
          <w:p w:rsidR="00C32C6B" w:rsidRDefault="00C32C6B" w:rsidP="00D37B22">
            <w:pPr>
              <w:ind w:left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32C6B" w:rsidRPr="005D5B01" w:rsidRDefault="00C32C6B" w:rsidP="00D37B22">
            <w:pPr>
              <w:ind w:left="567"/>
              <w:jc w:val="both"/>
              <w:rPr>
                <w:sz w:val="28"/>
                <w:szCs w:val="28"/>
              </w:rPr>
            </w:pPr>
          </w:p>
          <w:p w:rsidR="00C32C6B" w:rsidRPr="00E9766E" w:rsidRDefault="00C32C6B" w:rsidP="00D37B22">
            <w:pPr>
              <w:widowControl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9766E">
              <w:rPr>
                <w:sz w:val="28"/>
                <w:szCs w:val="28"/>
              </w:rPr>
              <w:t xml:space="preserve"> сельского поселения </w:t>
            </w:r>
          </w:p>
          <w:p w:rsidR="00C32C6B" w:rsidRPr="007D1DFC" w:rsidRDefault="00C32C6B" w:rsidP="00D37B22">
            <w:pPr>
              <w:widowControl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E9766E">
              <w:rPr>
                <w:sz w:val="28"/>
                <w:szCs w:val="28"/>
              </w:rPr>
              <w:t>Венцы-Заря</w:t>
            </w:r>
            <w:proofErr w:type="gramEnd"/>
            <w:r w:rsidRPr="00E9766E">
              <w:rPr>
                <w:sz w:val="28"/>
                <w:szCs w:val="28"/>
              </w:rPr>
              <w:t xml:space="preserve"> Гулькевичского района         </w:t>
            </w:r>
            <w:r w:rsidR="00D37B22">
              <w:rPr>
                <w:sz w:val="28"/>
                <w:szCs w:val="28"/>
              </w:rPr>
              <w:t xml:space="preserve">                           </w:t>
            </w:r>
            <w:r w:rsidRPr="00E976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Д.В. Вишневский</w:t>
            </w:r>
          </w:p>
        </w:tc>
        <w:tc>
          <w:tcPr>
            <w:tcW w:w="1721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4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4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C6B" w:rsidTr="00C32C6B">
        <w:trPr>
          <w:trHeight w:val="357"/>
        </w:trPr>
        <w:tc>
          <w:tcPr>
            <w:tcW w:w="10423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4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4" w:type="dxa"/>
          </w:tcPr>
          <w:p w:rsidR="00C32C6B" w:rsidRPr="00663C4D" w:rsidRDefault="00C32C6B" w:rsidP="00C32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B14" w:rsidRDefault="00311B14" w:rsidP="007D1DFC">
      <w:pPr>
        <w:tabs>
          <w:tab w:val="left" w:pos="2845"/>
          <w:tab w:val="left" w:pos="5163"/>
        </w:tabs>
        <w:rPr>
          <w:b/>
          <w:sz w:val="28"/>
        </w:rPr>
      </w:pPr>
    </w:p>
    <w:sectPr w:rsidR="00311B14" w:rsidSect="00620553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D7" w:rsidRDefault="00B214D7" w:rsidP="00F40E99">
      <w:r>
        <w:separator/>
      </w:r>
    </w:p>
  </w:endnote>
  <w:endnote w:type="continuationSeparator" w:id="0">
    <w:p w:rsidR="00B214D7" w:rsidRDefault="00B214D7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D7" w:rsidRDefault="00B214D7" w:rsidP="00F40E99">
      <w:r>
        <w:separator/>
      </w:r>
    </w:p>
  </w:footnote>
  <w:footnote w:type="continuationSeparator" w:id="0">
    <w:p w:rsidR="00B214D7" w:rsidRDefault="00B214D7" w:rsidP="00F4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099754"/>
      <w:docPartObj>
        <w:docPartGallery w:val="Page Numbers (Top of Page)"/>
        <w:docPartUnique/>
      </w:docPartObj>
    </w:sdtPr>
    <w:sdtEndPr/>
    <w:sdtContent>
      <w:p w:rsidR="00311B14" w:rsidRDefault="00311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22">
          <w:rPr>
            <w:noProof/>
          </w:rPr>
          <w:t>2</w:t>
        </w:r>
        <w:r>
          <w:fldChar w:fldCharType="end"/>
        </w:r>
      </w:p>
    </w:sdtContent>
  </w:sdt>
  <w:p w:rsidR="005D0C2A" w:rsidRDefault="005D0C2A" w:rsidP="005D0C2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42E6E"/>
    <w:rsid w:val="00057948"/>
    <w:rsid w:val="000773AE"/>
    <w:rsid w:val="00173F32"/>
    <w:rsid w:val="001B5353"/>
    <w:rsid w:val="001F7EF9"/>
    <w:rsid w:val="00272B88"/>
    <w:rsid w:val="0029209A"/>
    <w:rsid w:val="00294976"/>
    <w:rsid w:val="00311B14"/>
    <w:rsid w:val="00366A1A"/>
    <w:rsid w:val="004E6613"/>
    <w:rsid w:val="00507798"/>
    <w:rsid w:val="00570957"/>
    <w:rsid w:val="005C215A"/>
    <w:rsid w:val="005C23CE"/>
    <w:rsid w:val="005D0C2A"/>
    <w:rsid w:val="005D1928"/>
    <w:rsid w:val="005D5B01"/>
    <w:rsid w:val="00620553"/>
    <w:rsid w:val="006440C0"/>
    <w:rsid w:val="00657C87"/>
    <w:rsid w:val="006D7758"/>
    <w:rsid w:val="00730940"/>
    <w:rsid w:val="007C1D8C"/>
    <w:rsid w:val="007D1DFC"/>
    <w:rsid w:val="007D5E7D"/>
    <w:rsid w:val="007E65B9"/>
    <w:rsid w:val="008016CC"/>
    <w:rsid w:val="008266EF"/>
    <w:rsid w:val="0085320C"/>
    <w:rsid w:val="00863BC0"/>
    <w:rsid w:val="0087775A"/>
    <w:rsid w:val="0089466C"/>
    <w:rsid w:val="008D65F4"/>
    <w:rsid w:val="009226F6"/>
    <w:rsid w:val="00991E47"/>
    <w:rsid w:val="00993AA1"/>
    <w:rsid w:val="009E66D2"/>
    <w:rsid w:val="00AA0B06"/>
    <w:rsid w:val="00AC6AAA"/>
    <w:rsid w:val="00B11E30"/>
    <w:rsid w:val="00B214D7"/>
    <w:rsid w:val="00B56C45"/>
    <w:rsid w:val="00C227C4"/>
    <w:rsid w:val="00C32C6B"/>
    <w:rsid w:val="00C74EE4"/>
    <w:rsid w:val="00D37B22"/>
    <w:rsid w:val="00D94F04"/>
    <w:rsid w:val="00DD0E39"/>
    <w:rsid w:val="00DD4DEA"/>
    <w:rsid w:val="00E54419"/>
    <w:rsid w:val="00E70C63"/>
    <w:rsid w:val="00E9766E"/>
    <w:rsid w:val="00EE3E7A"/>
    <w:rsid w:val="00EF3164"/>
    <w:rsid w:val="00F40E99"/>
    <w:rsid w:val="00F96DF1"/>
    <w:rsid w:val="00FA0381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6613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1F7EF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1F7EF9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6613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1F7EF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1F7EF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13C3-37EA-457D-A072-0AA78892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8</cp:revision>
  <cp:lastPrinted>2024-01-22T08:29:00Z</cp:lastPrinted>
  <dcterms:created xsi:type="dcterms:W3CDTF">2024-01-22T05:33:00Z</dcterms:created>
  <dcterms:modified xsi:type="dcterms:W3CDTF">2024-02-05T07:11:00Z</dcterms:modified>
</cp:coreProperties>
</file>