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61" w:rsidRPr="00396FB7" w:rsidRDefault="00571A61" w:rsidP="00571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>ОЗНАКОМЛЕН</w:t>
      </w:r>
    </w:p>
    <w:p w:rsidR="00571A61" w:rsidRPr="00396FB7" w:rsidRDefault="00571A61" w:rsidP="00571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1A61" w:rsidRDefault="00571A61" w:rsidP="00571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61" w:rsidRPr="00396FB7" w:rsidRDefault="00571A61" w:rsidP="00571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571A61" w:rsidRPr="00396FB7" w:rsidRDefault="00571A61" w:rsidP="00571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1A61" w:rsidRPr="00396FB7" w:rsidRDefault="00571A61" w:rsidP="00571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1A61" w:rsidRPr="00396FB7" w:rsidRDefault="00571A61" w:rsidP="00571A6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А.Г. Вересов</w:t>
      </w:r>
    </w:p>
    <w:p w:rsidR="002D39B5" w:rsidRDefault="00571A61" w:rsidP="00571A61">
      <w:pPr>
        <w:pStyle w:val="1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_________________20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</w:p>
    <w:p w:rsidR="002D39B5" w:rsidRDefault="002D39B5" w:rsidP="002D39B5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D39B5" w:rsidRDefault="002D39B5" w:rsidP="002D39B5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D39B5" w:rsidRDefault="002D39B5" w:rsidP="002D39B5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D39B5" w:rsidRDefault="002D39B5" w:rsidP="002D39B5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D39B5" w:rsidRDefault="00571A61" w:rsidP="002D39B5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hyperlink r:id="rId6" w:history="1">
        <w:r w:rsidR="002D39B5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ДОКЛАД</w:t>
        </w:r>
        <w:r w:rsidR="002D39B5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br/>
          <w:t xml:space="preserve">о результатах мониторинга </w:t>
        </w:r>
        <w:proofErr w:type="spellStart"/>
        <w:r w:rsidR="002D39B5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правоприменения</w:t>
        </w:r>
        <w:proofErr w:type="spellEnd"/>
        <w:r w:rsidR="002D39B5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нормативных правовых актов администрации сельского поселения </w:t>
        </w:r>
        <w:proofErr w:type="gramStart"/>
        <w:r w:rsidR="002D39B5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Венцы-Заря</w:t>
        </w:r>
        <w:proofErr w:type="gramEnd"/>
        <w:r w:rsidR="002D39B5"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Гулькевичского район</w:t>
        </w:r>
      </w:hyperlink>
      <w:r w:rsidR="002D39B5"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а </w:t>
      </w:r>
    </w:p>
    <w:p w:rsidR="002D39B5" w:rsidRPr="00054F28" w:rsidRDefault="002D39B5" w:rsidP="002D39B5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за </w:t>
      </w:r>
      <w:r w:rsidRPr="00054F28">
        <w:rPr>
          <w:rFonts w:ascii="Times New Roman" w:hAnsi="Times New Roman" w:cs="Times New Roman"/>
          <w:sz w:val="36"/>
          <w:szCs w:val="36"/>
        </w:rPr>
        <w:t>201</w:t>
      </w:r>
      <w:r w:rsidR="00A040E1">
        <w:rPr>
          <w:rFonts w:ascii="Times New Roman" w:hAnsi="Times New Roman" w:cs="Times New Roman"/>
          <w:sz w:val="36"/>
          <w:szCs w:val="36"/>
        </w:rPr>
        <w:t>9</w:t>
      </w:r>
      <w:r w:rsidRPr="00054F28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EA3677" w:rsidRDefault="00EA3677" w:rsidP="00571A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677" w:rsidRDefault="00EA3677" w:rsidP="002D39B5">
      <w:pPr>
        <w:rPr>
          <w:rFonts w:ascii="Times New Roman" w:hAnsi="Times New Roman" w:cs="Times New Roman"/>
          <w:sz w:val="28"/>
          <w:szCs w:val="28"/>
        </w:rPr>
      </w:pPr>
    </w:p>
    <w:p w:rsidR="00EA3677" w:rsidRDefault="00EA3677" w:rsidP="002D39B5">
      <w:pPr>
        <w:rPr>
          <w:rFonts w:ascii="Times New Roman" w:hAnsi="Times New Roman" w:cs="Times New Roman"/>
          <w:sz w:val="28"/>
          <w:szCs w:val="28"/>
        </w:rPr>
      </w:pPr>
    </w:p>
    <w:p w:rsidR="00EA3677" w:rsidRDefault="00EA3677" w:rsidP="002D39B5">
      <w:pPr>
        <w:rPr>
          <w:rFonts w:ascii="Times New Roman" w:hAnsi="Times New Roman" w:cs="Times New Roman"/>
          <w:sz w:val="28"/>
          <w:szCs w:val="28"/>
        </w:rPr>
      </w:pPr>
    </w:p>
    <w:p w:rsidR="00EA3677" w:rsidRDefault="00571A61" w:rsidP="00EA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A3677">
        <w:rPr>
          <w:rFonts w:ascii="Times New Roman" w:hAnsi="Times New Roman" w:cs="Times New Roman"/>
          <w:sz w:val="28"/>
          <w:szCs w:val="28"/>
        </w:rPr>
        <w:t xml:space="preserve">нварь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4B7676" w:rsidRDefault="004B7676" w:rsidP="002D39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  <w:r w:rsidRPr="00632577">
        <w:rPr>
          <w:rFonts w:ascii="Times New Roman" w:hAnsi="Times New Roman" w:cs="Times New Roman"/>
          <w:sz w:val="28"/>
          <w:szCs w:val="28"/>
        </w:rPr>
        <w:t xml:space="preserve">Одним из механизмов исследования норм права на предмет их качества и эффективности является мониторинг </w:t>
      </w:r>
      <w:proofErr w:type="spellStart"/>
      <w:r w:rsidRPr="0063257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32577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постановления администрации сельского поселения Венцы-Заря Гулькевичского района от 22 августа 2014 года № 112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проведения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Венцы-Заря Гулькевичского района» разработанного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7" w:history="1">
        <w:r w:rsidRPr="00130C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 от 20 мая 2011 года № 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в соответствии с утвержденным планом проведен 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="00571A61">
        <w:rPr>
          <w:rFonts w:ascii="Times New Roman" w:hAnsi="Times New Roman"/>
          <w:sz w:val="28"/>
          <w:szCs w:val="28"/>
        </w:rPr>
        <w:t xml:space="preserve"> за 2019 год</w:t>
      </w:r>
      <w:r>
        <w:rPr>
          <w:rFonts w:ascii="Times New Roman" w:hAnsi="Times New Roman"/>
          <w:sz w:val="28"/>
          <w:szCs w:val="28"/>
        </w:rPr>
        <w:t>.</w:t>
      </w:r>
    </w:p>
    <w:p w:rsidR="002D39B5" w:rsidRDefault="002D39B5" w:rsidP="002D39B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было проанализировано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4D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акта, в том числе, </w:t>
      </w:r>
      <w:r w:rsidR="00EC4D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не включенных в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9B5" w:rsidRDefault="002D39B5" w:rsidP="002D39B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в результате мониторинга нормативных правовых актов противоречия законодательству Российской Федерации, Краснодарского края устранены, в </w:t>
      </w:r>
      <w:r w:rsidR="00EA4CA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EA4C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соответствующих законодательству внесены изменения. </w:t>
      </w: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текущий Мониторинг в отношении </w:t>
      </w:r>
      <w:r w:rsidRPr="00FA06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(по плану). Из 12 в </w:t>
      </w:r>
      <w:r w:rsidR="00EC4D92">
        <w:rPr>
          <w:rFonts w:ascii="Times New Roman" w:hAnsi="Times New Roman" w:cs="Times New Roman"/>
          <w:sz w:val="28"/>
          <w:szCs w:val="28"/>
        </w:rPr>
        <w:t>четыре нормативных правовых акта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изменения, </w:t>
      </w:r>
      <w:r w:rsidR="00EC4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 соответствуют действующему законодательству.</w:t>
      </w:r>
    </w:p>
    <w:p w:rsidR="002D39B5" w:rsidRDefault="002D39B5" w:rsidP="002D39B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171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Внесены изменения в 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</w:t>
      </w:r>
      <w:r w:rsidR="00CB66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сессии 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созыва Совета сельского поселения </w:t>
      </w:r>
      <w:proofErr w:type="gramStart"/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Венцы-Заря</w:t>
      </w:r>
      <w:proofErr w:type="gramEnd"/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Гулькевичского района № </w:t>
      </w:r>
      <w:r w:rsidR="00CB66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CB66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 ноября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CB66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021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 «</w:t>
      </w:r>
      <w:r w:rsidR="00CB6608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B7676" w:rsidRPr="004B7676" w:rsidRDefault="004B7676" w:rsidP="004B76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законодательства признано</w:t>
      </w:r>
      <w:r w:rsidRPr="004B7676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6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B7676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4B7676">
        <w:rPr>
          <w:rFonts w:ascii="Times New Roman" w:hAnsi="Times New Roman" w:cs="Times New Roman"/>
          <w:sz w:val="28"/>
          <w:szCs w:val="28"/>
        </w:rPr>
        <w:t xml:space="preserve"> Гулькевичского района  от  27 марта 2019 года № 27 «Об утверждении административного регламента по предоставлению муниципальной услуги «Выдача выписок из лицевого счета жилого помещения»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45D" w:rsidRDefault="002D39B5" w:rsidP="006D4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445D">
        <w:rPr>
          <w:rFonts w:ascii="Times New Roman" w:hAnsi="Times New Roman" w:cs="Times New Roman"/>
          <w:sz w:val="28"/>
          <w:szCs w:val="28"/>
        </w:rPr>
        <w:t xml:space="preserve">Кроме того, в связи изменениями Федерального закона от 27 июля 2010 года № 210-ФЗ «Об организации предоставления государственных и муниципальных услуг» </w:t>
      </w:r>
      <w:r w:rsidR="006D445D">
        <w:rPr>
          <w:rFonts w:ascii="Times New Roman" w:hAnsi="Times New Roman" w:cs="Times New Roman"/>
          <w:sz w:val="28"/>
          <w:szCs w:val="28"/>
        </w:rPr>
        <w:t xml:space="preserve">16 июня 2019 года были </w:t>
      </w:r>
      <w:r w:rsidR="006D445D" w:rsidRPr="006D445D"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 </w:t>
      </w:r>
      <w:r w:rsidR="006D445D" w:rsidRPr="006D445D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сельского поселения Венцы-Заря Гулькевичского района от 9 января 2017 года № 3 «</w:t>
      </w:r>
      <w:r w:rsidR="006D445D" w:rsidRPr="006D445D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(функций)</w:t>
      </w:r>
      <w:r w:rsidR="006D445D">
        <w:rPr>
          <w:rFonts w:ascii="Times New Roman" w:hAnsi="Times New Roman" w:cs="Times New Roman"/>
          <w:sz w:val="28"/>
          <w:szCs w:val="28"/>
        </w:rPr>
        <w:t xml:space="preserve"> </w:t>
      </w:r>
      <w:r w:rsidR="006D445D" w:rsidRPr="006D445D"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района»</w:t>
      </w:r>
      <w:r w:rsidR="006D4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45D">
        <w:rPr>
          <w:rFonts w:ascii="Times New Roman" w:hAnsi="Times New Roman" w:cs="Times New Roman"/>
          <w:sz w:val="28"/>
          <w:szCs w:val="28"/>
        </w:rPr>
        <w:t xml:space="preserve"> Были упорядочен список муниципальных услуг и функций:</w:t>
      </w:r>
    </w:p>
    <w:p w:rsidR="006D445D" w:rsidRPr="006D445D" w:rsidRDefault="006D445D" w:rsidP="006D445D">
      <w:pPr>
        <w:ind w:left="720" w:firstLine="0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="248" w:tblpY="24"/>
        <w:tblW w:w="9616" w:type="dxa"/>
        <w:tblLayout w:type="fixed"/>
        <w:tblLook w:val="01E0" w:firstRow="1" w:lastRow="1" w:firstColumn="1" w:lastColumn="1" w:noHBand="0" w:noVBand="0"/>
      </w:tblPr>
      <w:tblGrid>
        <w:gridCol w:w="817"/>
        <w:gridCol w:w="8799"/>
      </w:tblGrid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4B7676" w:rsidRDefault="006D445D" w:rsidP="004B7676">
            <w:pPr>
              <w:ind w:left="720" w:firstLine="0"/>
            </w:pPr>
            <w:r w:rsidRPr="004B7676">
              <w:lastRenderedPageBreak/>
              <w:t>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EA4CAC" w:rsidRDefault="00EA4CAC" w:rsidP="00EA4CAC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услуг и функций</w:t>
            </w:r>
          </w:p>
        </w:tc>
      </w:tr>
      <w:tr w:rsidR="006D445D" w:rsidRPr="006D445D" w:rsidTr="004B7676"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Автотранспорт и дороги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 и (или) крупногабаритного  транспортного средства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left="7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D445D" w:rsidRPr="006D445D" w:rsidTr="004B7676"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D445D" w:rsidRPr="006D445D" w:rsidTr="004B7676"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порубочного билета 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6D445D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6D445D" w:rsidRPr="006D445D" w:rsidTr="004B7676"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торгового места на ярмарке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Выдача справок</w:t>
            </w:r>
          </w:p>
        </w:tc>
      </w:tr>
      <w:tr w:rsidR="006D445D" w:rsidRPr="006D445D" w:rsidTr="004B7676"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proofErr w:type="gramStart"/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Венцы-Заря</w:t>
            </w:r>
            <w:proofErr w:type="gramEnd"/>
            <w:r w:rsidRPr="006D445D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 торговой деятельности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4B7676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45D" w:rsidRPr="006D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6D445D" w:rsidRPr="006D445D" w:rsidTr="004B76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4B7676" w:rsidP="004B76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D" w:rsidRPr="006D445D" w:rsidRDefault="006D445D" w:rsidP="004B76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4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6D445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D445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поселения</w:t>
            </w:r>
          </w:p>
        </w:tc>
      </w:tr>
    </w:tbl>
    <w:p w:rsidR="006D445D" w:rsidRPr="006D445D" w:rsidRDefault="006D445D" w:rsidP="006D445D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D39B5" w:rsidRPr="00CB6608" w:rsidRDefault="00CB6608" w:rsidP="00CB6608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оперативный  мониторинг </w:t>
      </w:r>
      <w:r w:rsidRPr="00091A35">
        <w:rPr>
          <w:rFonts w:ascii="Times New Roman" w:hAnsi="Times New Roman" w:cs="Times New Roman"/>
          <w:sz w:val="28"/>
          <w:szCs w:val="28"/>
        </w:rPr>
        <w:t>(осуществляется в течение первого года действия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10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2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6608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02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</w:t>
      </w:r>
      <w:r w:rsidRPr="000217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02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Совета сельского поселения </w:t>
      </w:r>
      <w:proofErr w:type="gramStart"/>
      <w:r w:rsidRPr="00021710">
        <w:rPr>
          <w:rFonts w:ascii="Times New Roman" w:hAnsi="Times New Roman" w:cs="Times New Roman"/>
          <w:color w:val="000000" w:themeColor="text1"/>
          <w:sz w:val="28"/>
          <w:szCs w:val="28"/>
        </w:rPr>
        <w:t>Венцы-Заря</w:t>
      </w:r>
      <w:proofErr w:type="gramEnd"/>
      <w:r w:rsidRPr="0002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Гулькевичского района № 5 от </w:t>
      </w:r>
      <w:r w:rsidRPr="00CB6608">
        <w:rPr>
          <w:rFonts w:ascii="Times New Roman" w:hAnsi="Times New Roman" w:cs="Times New Roman"/>
          <w:color w:val="000000" w:themeColor="text1"/>
          <w:sz w:val="28"/>
          <w:szCs w:val="28"/>
        </w:rPr>
        <w:t>28 декабря 2018 г.  «</w:t>
      </w:r>
      <w:r w:rsidRPr="00CB6608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Об утверждении Правил </w:t>
      </w:r>
      <w:r w:rsidRPr="00CB6608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благоустройства, озеленения и санитарного содержания территории сельского поселения Венцы-Заря Гулькевичского района</w:t>
      </w:r>
      <w:r w:rsidRPr="00CB66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Решением № 1 Совета сельского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Гулькевичского района 25 апреля 2019 года в него были внесены изменения в части основных понятий используемых в Правилах и границ прилегающих территорий. В связи с изменениями действующего законодательства 29 октября 2019 года решением № 2 были внесены дополнительные изменения в части границ прилегающих территорий.</w:t>
      </w:r>
    </w:p>
    <w:p w:rsidR="002D39B5" w:rsidRPr="00AA5E9A" w:rsidRDefault="002D39B5" w:rsidP="002D39B5">
      <w:pPr>
        <w:rPr>
          <w:rFonts w:ascii="Times New Roman" w:hAnsi="Times New Roman" w:cs="Times New Roman"/>
          <w:sz w:val="28"/>
          <w:szCs w:val="28"/>
        </w:rPr>
      </w:pPr>
      <w:r w:rsidRPr="00AA5E9A">
        <w:rPr>
          <w:rFonts w:ascii="Times New Roman" w:hAnsi="Times New Roman" w:cs="Times New Roman"/>
          <w:sz w:val="28"/>
          <w:szCs w:val="28"/>
        </w:rPr>
        <w:t xml:space="preserve">Помимо нормативных правовых актов, включенных в план мониторинга </w:t>
      </w:r>
      <w:proofErr w:type="spellStart"/>
      <w:r w:rsidRPr="00AA5E9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A5E9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</w:t>
      </w:r>
      <w:proofErr w:type="gramStart"/>
      <w:r w:rsidRPr="00AA5E9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AA5E9A">
        <w:rPr>
          <w:rFonts w:ascii="Times New Roman" w:hAnsi="Times New Roman" w:cs="Times New Roman"/>
          <w:sz w:val="28"/>
          <w:szCs w:val="28"/>
        </w:rPr>
        <w:t xml:space="preserve"> Гулькевичский район, в связи с внесением изменений в законодательство Российской Федерации и законодательство Краснодарского края, администрацией приведены в соответствие действующему законодательству ряд постановлений администрации сельского поселения Венцы-Заря Гулькевичского района. </w:t>
      </w:r>
    </w:p>
    <w:p w:rsidR="002D39B5" w:rsidRPr="00931392" w:rsidRDefault="002D39B5" w:rsidP="002D39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1392">
        <w:rPr>
          <w:rFonts w:ascii="Times New Roman" w:hAnsi="Times New Roman" w:cs="Times New Roman"/>
          <w:sz w:val="28"/>
          <w:szCs w:val="28"/>
        </w:rPr>
        <w:t xml:space="preserve">В частности, внесены изменения в постановление администрации сельского поселения Венцы-Заря Гулькевичского района от 17 марта 2014 года № 47 «Об утверждении порядка работы с обращениями граждан в администрации сельского поселения Венцы-Заря Гулькевичского района, в постановление администрации сельского поселения Венцы-Заря Гулькевичского район от </w:t>
      </w:r>
      <w:r w:rsidR="000E2659">
        <w:rPr>
          <w:rFonts w:ascii="Times New Roman" w:hAnsi="Times New Roman" w:cs="Times New Roman"/>
          <w:sz w:val="28"/>
          <w:szCs w:val="28"/>
        </w:rPr>
        <w:t>1 августа</w:t>
      </w:r>
      <w:r w:rsidRPr="00931392">
        <w:rPr>
          <w:rFonts w:ascii="Times New Roman" w:hAnsi="Times New Roman" w:cs="Times New Roman"/>
          <w:sz w:val="28"/>
          <w:szCs w:val="28"/>
        </w:rPr>
        <w:t xml:space="preserve">  201</w:t>
      </w:r>
      <w:r w:rsidR="000E2659">
        <w:rPr>
          <w:rFonts w:ascii="Times New Roman" w:hAnsi="Times New Roman" w:cs="Times New Roman"/>
          <w:sz w:val="28"/>
          <w:szCs w:val="28"/>
        </w:rPr>
        <w:t>9</w:t>
      </w:r>
      <w:r w:rsidRPr="009313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659">
        <w:rPr>
          <w:rFonts w:ascii="Times New Roman" w:hAnsi="Times New Roman" w:cs="Times New Roman"/>
          <w:sz w:val="28"/>
          <w:szCs w:val="28"/>
        </w:rPr>
        <w:t>87</w:t>
      </w:r>
      <w:r w:rsidRPr="00931392">
        <w:rPr>
          <w:rFonts w:ascii="Times New Roman" w:hAnsi="Times New Roman" w:cs="Times New Roman"/>
          <w:sz w:val="28"/>
          <w:szCs w:val="28"/>
        </w:rPr>
        <w:t xml:space="preserve"> «Об </w:t>
      </w:r>
      <w:r w:rsidR="000E2659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предпринимательства на территории</w:t>
      </w:r>
      <w:r w:rsidRPr="00931392">
        <w:rPr>
          <w:rFonts w:ascii="Times New Roman" w:hAnsi="Times New Roman" w:cs="Times New Roman"/>
          <w:sz w:val="28"/>
          <w:szCs w:val="28"/>
        </w:rPr>
        <w:t xml:space="preserve"> </w:t>
      </w:r>
      <w:r w:rsidR="000E2659">
        <w:rPr>
          <w:rFonts w:ascii="Times New Roman" w:hAnsi="Times New Roman" w:cs="Times New Roman"/>
          <w:sz w:val="28"/>
          <w:szCs w:val="28"/>
        </w:rPr>
        <w:t>сельского</w:t>
      </w:r>
      <w:r w:rsidRPr="009313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2659">
        <w:rPr>
          <w:rFonts w:ascii="Times New Roman" w:hAnsi="Times New Roman" w:cs="Times New Roman"/>
          <w:sz w:val="28"/>
          <w:szCs w:val="28"/>
        </w:rPr>
        <w:t>я</w:t>
      </w:r>
      <w:r w:rsidRPr="00931392">
        <w:rPr>
          <w:rFonts w:ascii="Times New Roman" w:hAnsi="Times New Roman" w:cs="Times New Roman"/>
          <w:sz w:val="28"/>
          <w:szCs w:val="28"/>
        </w:rPr>
        <w:t xml:space="preserve"> Венцы-Заря Гулькевичского</w:t>
      </w:r>
      <w:proofErr w:type="gramEnd"/>
      <w:r w:rsidRPr="009313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2659">
        <w:rPr>
          <w:rFonts w:ascii="Times New Roman" w:hAnsi="Times New Roman" w:cs="Times New Roman"/>
          <w:sz w:val="28"/>
          <w:szCs w:val="28"/>
        </w:rPr>
        <w:t>»</w:t>
      </w:r>
      <w:r w:rsidRPr="00931392">
        <w:rPr>
          <w:rFonts w:ascii="Times New Roman" w:hAnsi="Times New Roman" w:cs="Times New Roman"/>
          <w:sz w:val="28"/>
          <w:szCs w:val="28"/>
        </w:rPr>
        <w:t>.</w:t>
      </w:r>
    </w:p>
    <w:p w:rsidR="002D39B5" w:rsidRPr="00931392" w:rsidRDefault="002D39B5" w:rsidP="002D39B5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>Анализ мониторинга позволяет сделать следующие выводы:</w:t>
      </w:r>
    </w:p>
    <w:p w:rsidR="002D39B5" w:rsidRPr="00931392" w:rsidRDefault="002D39B5" w:rsidP="002D39B5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- антикоррупционная экспертиза </w:t>
      </w:r>
      <w:proofErr w:type="gramStart"/>
      <w:r w:rsidRPr="00931392"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проведена</w:t>
      </w:r>
      <w:proofErr w:type="gramEnd"/>
      <w:r w:rsidRPr="0093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39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31392">
        <w:rPr>
          <w:rFonts w:ascii="Times New Roman" w:hAnsi="Times New Roman" w:cs="Times New Roman"/>
          <w:sz w:val="28"/>
          <w:szCs w:val="28"/>
        </w:rPr>
        <w:t xml:space="preserve"> факторы не выявлены;</w:t>
      </w:r>
    </w:p>
    <w:p w:rsidR="002D39B5" w:rsidRPr="00931392" w:rsidRDefault="002D39B5" w:rsidP="002D39B5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- часть </w:t>
      </w:r>
      <w:proofErr w:type="gramStart"/>
      <w:r w:rsidRPr="00931392"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содержала</w:t>
      </w:r>
      <w:proofErr w:type="gramEnd"/>
      <w:r w:rsidRPr="00931392">
        <w:rPr>
          <w:rFonts w:ascii="Times New Roman" w:hAnsi="Times New Roman" w:cs="Times New Roman"/>
          <w:sz w:val="28"/>
          <w:szCs w:val="28"/>
        </w:rPr>
        <w:t xml:space="preserve"> положения не соответствующие действующему законодательству, часть нормативных актов была дополнена отдельными положениями.</w:t>
      </w:r>
    </w:p>
    <w:p w:rsidR="002D39B5" w:rsidRPr="00931392" w:rsidRDefault="002D39B5" w:rsidP="002D39B5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</w:t>
      </w:r>
      <w:proofErr w:type="spellStart"/>
      <w:r w:rsidRPr="0093139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3139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необходимо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акты, рассмотрение вопросов правоприменительной </w:t>
      </w:r>
      <w:proofErr w:type="gramStart"/>
      <w:r w:rsidRPr="0093139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931392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2D39B5" w:rsidRPr="00F31E4F" w:rsidRDefault="002D39B5" w:rsidP="002D39B5">
      <w:pPr>
        <w:rPr>
          <w:rFonts w:ascii="Times New Roman" w:hAnsi="Times New Roman" w:cs="Times New Roman"/>
          <w:sz w:val="28"/>
          <w:szCs w:val="28"/>
        </w:rPr>
      </w:pPr>
      <w:r w:rsidRPr="0093139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931392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931392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 на официальном сайте администрации муниципального образования Гулькевичский район.</w:t>
      </w:r>
    </w:p>
    <w:p w:rsidR="002D39B5" w:rsidRDefault="002D39B5" w:rsidP="002D39B5">
      <w:pPr>
        <w:rPr>
          <w:rFonts w:ascii="Times New Roman" w:hAnsi="Times New Roman" w:cs="Times New Roman"/>
          <w:sz w:val="28"/>
          <w:szCs w:val="28"/>
        </w:rPr>
      </w:pPr>
    </w:p>
    <w:p w:rsidR="002D39B5" w:rsidRDefault="000E2659" w:rsidP="002D39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2D39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39B5" w:rsidRDefault="002D39B5" w:rsidP="002D39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9B5" w:rsidRDefault="002D39B5" w:rsidP="002D39B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sectPr w:rsidR="002D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5"/>
    <w:rsid w:val="000E2659"/>
    <w:rsid w:val="00157178"/>
    <w:rsid w:val="002D39B5"/>
    <w:rsid w:val="004B7676"/>
    <w:rsid w:val="00571A61"/>
    <w:rsid w:val="006D445D"/>
    <w:rsid w:val="00A040E1"/>
    <w:rsid w:val="00CB6608"/>
    <w:rsid w:val="00EA3677"/>
    <w:rsid w:val="00EA4CAC"/>
    <w:rsid w:val="00E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9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9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D39B5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2D39B5"/>
    <w:rPr>
      <w:color w:val="0000FF"/>
      <w:u w:val="single"/>
    </w:rPr>
  </w:style>
  <w:style w:type="table" w:styleId="a5">
    <w:name w:val="Table Grid"/>
    <w:basedOn w:val="a1"/>
    <w:rsid w:val="002D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9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9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D39B5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2D39B5"/>
    <w:rPr>
      <w:color w:val="0000FF"/>
      <w:u w:val="single"/>
    </w:rPr>
  </w:style>
  <w:style w:type="table" w:styleId="a5">
    <w:name w:val="Table Grid"/>
    <w:basedOn w:val="a1"/>
    <w:rsid w:val="002D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DBEBA85D88E0BF171FED0M9U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80ABBDE8FE18B96A4CE54E8F9155AB33D311BABC8AD88E0BF171FED0M9U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610072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780C-E218-4E98-97A5-5E539AE4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2021-02-08T11:36:00Z</cp:lastPrinted>
  <dcterms:created xsi:type="dcterms:W3CDTF">2021-02-08T07:27:00Z</dcterms:created>
  <dcterms:modified xsi:type="dcterms:W3CDTF">2021-02-08T11:38:00Z</dcterms:modified>
</cp:coreProperties>
</file>